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685B" w14:textId="77777777" w:rsidR="00AC5281" w:rsidRPr="008052FC" w:rsidRDefault="00AC5281" w:rsidP="00CE6DC5">
      <w:pPr>
        <w:spacing w:after="0"/>
        <w:ind w:left="142" w:firstLine="70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ของสถานีตำรวจภูธรลานสกา</w:t>
      </w:r>
    </w:p>
    <w:p w14:paraId="29C52014" w14:textId="3C4617A8" w:rsidR="008052FC" w:rsidRPr="008052FC" w:rsidRDefault="00AC5281" w:rsidP="00AC528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Pr="008052FC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3D7E2C" w:rsidRPr="003D7E2C">
        <w:rPr>
          <w:rFonts w:ascii="TH SarabunIT๙" w:hAnsi="TH SarabunIT๙" w:cs="TH SarabunIT๙"/>
          <w:b/>
          <w:bCs/>
          <w:sz w:val="36"/>
          <w:szCs w:val="36"/>
          <w:cs/>
        </w:rPr>
        <w:t>พฤศจิกายน</w:t>
      </w:r>
      <w:r w:rsidRPr="008052F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Pr="008052FC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2381"/>
        <w:gridCol w:w="3005"/>
        <w:gridCol w:w="2809"/>
        <w:gridCol w:w="2158"/>
      </w:tblGrid>
      <w:tr w:rsidR="008052FC" w:rsidRPr="00587FA3" w14:paraId="26C9B6DB" w14:textId="77777777" w:rsidTr="008052FC">
        <w:trPr>
          <w:trHeight w:val="510"/>
        </w:trPr>
        <w:tc>
          <w:tcPr>
            <w:tcW w:w="2547" w:type="dxa"/>
            <w:vAlign w:val="center"/>
          </w:tcPr>
          <w:p w14:paraId="29B3D534" w14:textId="36E473A8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02" w:type="dxa"/>
            <w:vAlign w:val="center"/>
          </w:tcPr>
          <w:p w14:paraId="2E46634B" w14:textId="7535BC42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381" w:type="dxa"/>
          </w:tcPr>
          <w:p w14:paraId="5D5C0086" w14:textId="29843414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005" w:type="dxa"/>
            <w:vAlign w:val="center"/>
          </w:tcPr>
          <w:p w14:paraId="5E93D94E" w14:textId="4FCE9FBB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809" w:type="dxa"/>
            <w:vAlign w:val="center"/>
          </w:tcPr>
          <w:p w14:paraId="69046C6F" w14:textId="44D2B92D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2158" w:type="dxa"/>
          </w:tcPr>
          <w:p w14:paraId="69C0DC20" w14:textId="6316D0EE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211533" w:rsidRPr="00587FA3" w14:paraId="10F56E93" w14:textId="77777777" w:rsidTr="008052FC">
        <w:trPr>
          <w:trHeight w:val="8760"/>
        </w:trPr>
        <w:tc>
          <w:tcPr>
            <w:tcW w:w="2547" w:type="dxa"/>
          </w:tcPr>
          <w:p w14:paraId="32884277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9C076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 ขับขี่ปลอดภัย รักษาวินัยจราจร</w:t>
            </w:r>
          </w:p>
          <w:p w14:paraId="306A9630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1089CE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835990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0FA5DC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5A9367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D5D63F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90415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6E6143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613B1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7E4AA9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031BAD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D37991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50966DE" w14:textId="77777777" w:rsidR="0021153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1.เพื่อให้ประชาชนในพื้นที่มีความรู้เกี่ยวกับกฎจราจร สามารถนำความรู้ไปปฏิบัติในการใช้รถใช้ถนนแต่ละครั้งได้ ถูกต้องและมีความปลอดภัย </w:t>
            </w:r>
          </w:p>
          <w:p w14:paraId="44BC230C" w14:textId="77777777" w:rsidR="0021153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2.ปลูกฝังและเสริมสร้างวินัยการจราจรแก่ประชาชนในพื้นที่</w:t>
            </w:r>
          </w:p>
          <w:p w14:paraId="00995962" w14:textId="77777777" w:rsidR="0021153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ให้ประชาชนในพื้นที่มีจิตสำนึกในการใช้รถใช้ถนนและเคารพกฎจราจรเพื่อป้องกันและลดอุบัติเหตุจราจร</w:t>
            </w:r>
          </w:p>
          <w:p w14:paraId="1606A5CC" w14:textId="77777777" w:rsidR="0021153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4.ลงพื้นที่ รับทราบข้อมูลปัญหาด้านการจราจรของประชาชนในพื้นที่เพื่อเป็นแนวทางในการแก้ไขปัญหาด้านจราจรต่อไป</w:t>
            </w:r>
          </w:p>
          <w:p w14:paraId="338721A7" w14:textId="77777777" w:rsidR="00211533" w:rsidRPr="00CE4D7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ตรวจแล้วถูกต้อง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2378B35F" wp14:editId="688605BF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180975</wp:posOffset>
                  </wp:positionV>
                  <wp:extent cx="1057275" cy="508000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22D2B7" w14:textId="77777777" w:rsidR="00211533" w:rsidRPr="00CE4D7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</w:p>
          <w:p w14:paraId="6CFAA885" w14:textId="77777777" w:rsidR="00211533" w:rsidRPr="00CE4D7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ประภาศ ศรีสังข์จร</w:t>
            </w: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0EB846C" w14:textId="77777777" w:rsidR="0021153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ผกก.สภ.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ลานสกา</w:t>
            </w:r>
          </w:p>
        </w:tc>
        <w:tc>
          <w:tcPr>
            <w:tcW w:w="2381" w:type="dxa"/>
          </w:tcPr>
          <w:p w14:paraId="0643E76C" w14:textId="77777777" w:rsidR="00211533" w:rsidRDefault="00211533" w:rsidP="002115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005" w:type="dxa"/>
          </w:tcPr>
          <w:p w14:paraId="4FB8A38F" w14:textId="474FB9F0" w:rsidR="00211533" w:rsidRDefault="00211533" w:rsidP="00211533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วันที่ 29 พ.ย.66 เวลา 11.00 น. พ.ต.ท.วินัย คงประพันธ์ รอง ผกก.ป.สภ.ลานสกา และเจ้าหน้าที่จราจรฯ บรรยายให้ความรู้เกี่ยวกับกฎจราจรและการใช้รถใช้ถนนอย่างปลอดภัยแก่ประชาชนในพื้นที่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ต.เขาแก้ว อ.ลานสกา </w:t>
            </w:r>
          </w:p>
          <w:p w14:paraId="796791F7" w14:textId="77777777" w:rsidR="0021153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-ช่วยลดอุบัติเหตุจราจรที่เกิดขึ้นกับกลุ่มผู้สูงอายุในพื้นที่</w:t>
            </w:r>
          </w:p>
          <w:p w14:paraId="1557BBF3" w14:textId="77777777" w:rsidR="0021153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-ทำให้กลุ่มผู้สูงอายุในพื้นที่มีความรู้เกี่ยวกับกฎจราจรมากยิ่งขึ้น</w:t>
            </w:r>
          </w:p>
          <w:p w14:paraId="61D21FA2" w14:textId="77777777" w:rsidR="0021153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147932" w14:textId="77777777" w:rsidR="0021153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11D8F2" w14:textId="77777777" w:rsidR="0021153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9" w:type="dxa"/>
          </w:tcPr>
          <w:p w14:paraId="25BCBD64" w14:textId="7BFF7788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cs="Cordia New"/>
                <w:noProof/>
              </w:rPr>
              <w:drawing>
                <wp:anchor distT="0" distB="0" distL="114300" distR="114300" simplePos="0" relativeHeight="251679744" behindDoc="0" locked="0" layoutInCell="1" allowOverlap="1" wp14:anchorId="7AA574DA" wp14:editId="6F7B5EBF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1678940</wp:posOffset>
                  </wp:positionV>
                  <wp:extent cx="1586230" cy="1285875"/>
                  <wp:effectExtent l="19050" t="19050" r="13970" b="28575"/>
                  <wp:wrapSquare wrapText="bothSides"/>
                  <wp:docPr id="20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งานจอย\รูปภาพงานจราจร\ภาพ2566\10.เดือน ธ.ค.2566\315417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12858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81792" behindDoc="0" locked="0" layoutInCell="1" allowOverlap="1" wp14:anchorId="4E66FC69" wp14:editId="46ABE65C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3317240</wp:posOffset>
                  </wp:positionV>
                  <wp:extent cx="1574165" cy="1343025"/>
                  <wp:effectExtent l="19050" t="19050" r="26035" b="28575"/>
                  <wp:wrapSquare wrapText="bothSides"/>
                  <wp:docPr id="19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343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7696" behindDoc="0" locked="0" layoutInCell="1" allowOverlap="1" wp14:anchorId="6E818A3C" wp14:editId="0B077767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106045</wp:posOffset>
                  </wp:positionV>
                  <wp:extent cx="1574165" cy="1181100"/>
                  <wp:effectExtent l="19050" t="19050" r="26035" b="19050"/>
                  <wp:wrapSquare wrapText="bothSides"/>
                  <wp:docPr id="21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811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8" w:type="dxa"/>
          </w:tcPr>
          <w:p w14:paraId="54BA7A5F" w14:textId="77777777" w:rsidR="00211533" w:rsidRDefault="00211533" w:rsidP="002115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14:paraId="76F1B150" w14:textId="21519BB4" w:rsidR="006318DA" w:rsidRDefault="006318DA" w:rsidP="00AC5281">
      <w:pPr>
        <w:ind w:left="-993"/>
      </w:pPr>
    </w:p>
    <w:sectPr w:rsidR="006318DA" w:rsidSect="00CE6DC5">
      <w:pgSz w:w="16838" w:h="11906" w:orient="landscape" w:code="9"/>
      <w:pgMar w:top="284" w:right="720" w:bottom="0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81"/>
    <w:rsid w:val="00211533"/>
    <w:rsid w:val="003D7E2C"/>
    <w:rsid w:val="006318DA"/>
    <w:rsid w:val="008052FC"/>
    <w:rsid w:val="00AC5281"/>
    <w:rsid w:val="00C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184C"/>
  <w15:chartTrackingRefBased/>
  <w15:docId w15:val="{DE2C6BDE-C1BE-4C09-9B11-F9AC9B4D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FC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281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chonthichaparn8@gmail.com</dc:creator>
  <cp:keywords/>
  <dc:description/>
  <cp:lastModifiedBy>chonthichaparn8@gmail.com</cp:lastModifiedBy>
  <cp:revision>3</cp:revision>
  <dcterms:created xsi:type="dcterms:W3CDTF">2024-04-01T03:10:00Z</dcterms:created>
  <dcterms:modified xsi:type="dcterms:W3CDTF">2024-04-01T03:13:00Z</dcterms:modified>
</cp:coreProperties>
</file>