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AC86" w14:textId="6D75964C" w:rsidR="00D430EC" w:rsidRDefault="00382B69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9504" behindDoc="0" locked="0" layoutInCell="1" allowOverlap="1" wp14:anchorId="45FFE90B" wp14:editId="7864A566">
            <wp:simplePos x="0" y="0"/>
            <wp:positionH relativeFrom="column">
              <wp:posOffset>-914400</wp:posOffset>
            </wp:positionH>
            <wp:positionV relativeFrom="paragraph">
              <wp:posOffset>-671964</wp:posOffset>
            </wp:positionV>
            <wp:extent cx="8108315" cy="10609580"/>
            <wp:effectExtent l="0" t="0" r="6985" b="1270"/>
            <wp:wrapNone/>
            <wp:docPr id="18108238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823804" name="รูปภาพ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4266" cy="10617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2B2E1" w14:textId="48227880" w:rsidR="00D430EC" w:rsidRDefault="00D430EC">
      <w:pPr>
        <w:rPr>
          <w:rFonts w:ascii="TH SarabunIT๙" w:hAnsi="TH SarabunIT๙" w:cs="TH SarabunIT๙"/>
        </w:rPr>
      </w:pPr>
    </w:p>
    <w:p w14:paraId="481843D9" w14:textId="77777777" w:rsidR="00D430EC" w:rsidRDefault="00D430EC">
      <w:pPr>
        <w:rPr>
          <w:rFonts w:ascii="TH SarabunIT๙" w:hAnsi="TH SarabunIT๙" w:cs="TH SarabunIT๙"/>
        </w:rPr>
      </w:pPr>
    </w:p>
    <w:p w14:paraId="3A21A1C0" w14:textId="77777777" w:rsidR="00D430EC" w:rsidRDefault="00D430EC">
      <w:pPr>
        <w:rPr>
          <w:rFonts w:ascii="TH SarabunIT๙" w:hAnsi="TH SarabunIT๙" w:cs="TH SarabunIT๙"/>
        </w:rPr>
      </w:pPr>
    </w:p>
    <w:p w14:paraId="3B82DCA9" w14:textId="77777777" w:rsidR="00D430EC" w:rsidRDefault="00D430EC">
      <w:pPr>
        <w:rPr>
          <w:rFonts w:ascii="TH SarabunIT๙" w:hAnsi="TH SarabunIT๙" w:cs="TH SarabunIT๙"/>
        </w:rPr>
      </w:pPr>
    </w:p>
    <w:p w14:paraId="1CE6C34F" w14:textId="77777777" w:rsidR="00D430EC" w:rsidRDefault="00D430EC">
      <w:pPr>
        <w:rPr>
          <w:rFonts w:ascii="TH SarabunIT๙" w:hAnsi="TH SarabunIT๙" w:cs="TH SarabunIT๙"/>
        </w:rPr>
      </w:pPr>
    </w:p>
    <w:p w14:paraId="23BF6B99" w14:textId="77777777" w:rsidR="00D430EC" w:rsidRDefault="00D430EC">
      <w:pPr>
        <w:rPr>
          <w:rFonts w:ascii="TH SarabunIT๙" w:hAnsi="TH SarabunIT๙" w:cs="TH SarabunIT๙"/>
        </w:rPr>
      </w:pPr>
    </w:p>
    <w:p w14:paraId="7DD3BBB5" w14:textId="77777777" w:rsidR="00D430EC" w:rsidRDefault="00D430EC">
      <w:pPr>
        <w:rPr>
          <w:rFonts w:ascii="TH SarabunIT๙" w:hAnsi="TH SarabunIT๙" w:cs="TH SarabunIT๙"/>
        </w:rPr>
      </w:pPr>
    </w:p>
    <w:p w14:paraId="0C80E32E" w14:textId="77777777" w:rsidR="00D430EC" w:rsidRDefault="00D430EC">
      <w:pPr>
        <w:rPr>
          <w:rFonts w:ascii="TH SarabunIT๙" w:hAnsi="TH SarabunIT๙" w:cs="TH SarabunIT๙"/>
        </w:rPr>
      </w:pPr>
    </w:p>
    <w:p w14:paraId="2DC82A6A" w14:textId="77777777" w:rsidR="00D430EC" w:rsidRDefault="00D430EC">
      <w:pPr>
        <w:rPr>
          <w:rFonts w:ascii="TH SarabunIT๙" w:hAnsi="TH SarabunIT๙" w:cs="TH SarabunIT๙"/>
        </w:rPr>
      </w:pPr>
    </w:p>
    <w:p w14:paraId="46C5D7B4" w14:textId="77777777" w:rsidR="00D430EC" w:rsidRDefault="00D430EC">
      <w:pPr>
        <w:rPr>
          <w:rFonts w:ascii="TH SarabunIT๙" w:hAnsi="TH SarabunIT๙" w:cs="TH SarabunIT๙"/>
        </w:rPr>
      </w:pPr>
    </w:p>
    <w:p w14:paraId="6C351C00" w14:textId="77777777" w:rsidR="00D430EC" w:rsidRDefault="00D430EC">
      <w:pPr>
        <w:rPr>
          <w:rFonts w:ascii="TH SarabunIT๙" w:hAnsi="TH SarabunIT๙" w:cs="TH SarabunIT๙"/>
        </w:rPr>
      </w:pPr>
    </w:p>
    <w:p w14:paraId="68C87FB1" w14:textId="77777777" w:rsidR="00D430EC" w:rsidRDefault="00D430EC">
      <w:pPr>
        <w:rPr>
          <w:rFonts w:ascii="TH SarabunIT๙" w:hAnsi="TH SarabunIT๙" w:cs="TH SarabunIT๙"/>
        </w:rPr>
      </w:pPr>
    </w:p>
    <w:p w14:paraId="60528545" w14:textId="77777777" w:rsidR="00D430EC" w:rsidRDefault="00D430EC">
      <w:pPr>
        <w:rPr>
          <w:rFonts w:ascii="TH SarabunIT๙" w:hAnsi="TH SarabunIT๙" w:cs="TH SarabunIT๙"/>
        </w:rPr>
      </w:pPr>
    </w:p>
    <w:p w14:paraId="2DD3DAA4" w14:textId="77777777" w:rsidR="00D430EC" w:rsidRDefault="00D430EC">
      <w:pPr>
        <w:rPr>
          <w:rFonts w:ascii="TH SarabunIT๙" w:hAnsi="TH SarabunIT๙" w:cs="TH SarabunIT๙"/>
        </w:rPr>
      </w:pPr>
    </w:p>
    <w:p w14:paraId="0DFAEB41" w14:textId="77777777" w:rsidR="00D430EC" w:rsidRDefault="00D430EC">
      <w:pPr>
        <w:rPr>
          <w:rFonts w:ascii="TH SarabunIT๙" w:hAnsi="TH SarabunIT๙" w:cs="TH SarabunIT๙"/>
        </w:rPr>
      </w:pPr>
    </w:p>
    <w:p w14:paraId="57A6BB32" w14:textId="77777777" w:rsidR="00D430EC" w:rsidRDefault="00D430EC">
      <w:pPr>
        <w:rPr>
          <w:rFonts w:ascii="TH SarabunIT๙" w:hAnsi="TH SarabunIT๙" w:cs="TH SarabunIT๙"/>
        </w:rPr>
      </w:pPr>
    </w:p>
    <w:p w14:paraId="67952AB8" w14:textId="77777777" w:rsidR="00D430EC" w:rsidRDefault="00D430EC">
      <w:pPr>
        <w:rPr>
          <w:rFonts w:ascii="TH SarabunIT๙" w:hAnsi="TH SarabunIT๙" w:cs="TH SarabunIT๙"/>
        </w:rPr>
      </w:pPr>
    </w:p>
    <w:p w14:paraId="478D4CBD" w14:textId="77777777" w:rsidR="00D430EC" w:rsidRDefault="00D430EC">
      <w:pPr>
        <w:rPr>
          <w:rFonts w:ascii="TH SarabunIT๙" w:hAnsi="TH SarabunIT๙" w:cs="TH SarabunIT๙"/>
        </w:rPr>
      </w:pPr>
    </w:p>
    <w:p w14:paraId="4AD18F57" w14:textId="77777777" w:rsidR="00D430EC" w:rsidRDefault="00D430EC">
      <w:pPr>
        <w:rPr>
          <w:rFonts w:ascii="TH SarabunIT๙" w:hAnsi="TH SarabunIT๙" w:cs="TH SarabunIT๙"/>
        </w:rPr>
      </w:pPr>
    </w:p>
    <w:p w14:paraId="736A4D07" w14:textId="77777777" w:rsidR="00D430EC" w:rsidRDefault="00D430EC">
      <w:pPr>
        <w:rPr>
          <w:rFonts w:ascii="TH SarabunIT๙" w:hAnsi="TH SarabunIT๙" w:cs="TH SarabunIT๙"/>
        </w:rPr>
      </w:pPr>
    </w:p>
    <w:p w14:paraId="1166C19F" w14:textId="77777777" w:rsidR="00D430EC" w:rsidRDefault="00D430EC">
      <w:pPr>
        <w:rPr>
          <w:rFonts w:ascii="TH SarabunIT๙" w:hAnsi="TH SarabunIT๙" w:cs="TH SarabunIT๙"/>
        </w:rPr>
      </w:pPr>
    </w:p>
    <w:p w14:paraId="67113B08" w14:textId="77777777" w:rsidR="00D430EC" w:rsidRDefault="00D430EC">
      <w:pPr>
        <w:rPr>
          <w:rFonts w:ascii="TH SarabunIT๙" w:hAnsi="TH SarabunIT๙" w:cs="TH SarabunIT๙"/>
        </w:rPr>
      </w:pPr>
    </w:p>
    <w:p w14:paraId="30B76DD3" w14:textId="77777777" w:rsidR="00D430EC" w:rsidRDefault="00D430EC">
      <w:pPr>
        <w:rPr>
          <w:rFonts w:ascii="TH SarabunIT๙" w:hAnsi="TH SarabunIT๙" w:cs="TH SarabunIT๙"/>
        </w:rPr>
      </w:pPr>
    </w:p>
    <w:p w14:paraId="11AC0AEC" w14:textId="77777777" w:rsidR="00D430EC" w:rsidRDefault="00D430EC">
      <w:pPr>
        <w:rPr>
          <w:rFonts w:ascii="TH SarabunIT๙" w:hAnsi="TH SarabunIT๙" w:cs="TH SarabunIT๙"/>
        </w:rPr>
      </w:pPr>
    </w:p>
    <w:p w14:paraId="7B7DA2A2" w14:textId="77777777" w:rsidR="00D430EC" w:rsidRDefault="00D430EC">
      <w:pPr>
        <w:rPr>
          <w:rFonts w:ascii="TH SarabunIT๙" w:hAnsi="TH SarabunIT๙" w:cs="TH SarabunIT๙"/>
        </w:rPr>
      </w:pPr>
    </w:p>
    <w:p w14:paraId="14C68362" w14:textId="77777777" w:rsidR="00D430EC" w:rsidRDefault="00D430EC">
      <w:pPr>
        <w:rPr>
          <w:rFonts w:ascii="TH SarabunIT๙" w:hAnsi="TH SarabunIT๙" w:cs="TH SarabunIT๙"/>
        </w:rPr>
      </w:pPr>
    </w:p>
    <w:p w14:paraId="23AF9BC1" w14:textId="77777777" w:rsidR="00D430EC" w:rsidRDefault="00D430EC">
      <w:pPr>
        <w:rPr>
          <w:rFonts w:ascii="TH SarabunIT๙" w:hAnsi="TH SarabunIT๙" w:cs="TH SarabunIT๙"/>
        </w:rPr>
      </w:pPr>
    </w:p>
    <w:p w14:paraId="78B2AB6D" w14:textId="77777777" w:rsidR="00D430EC" w:rsidRDefault="00D430EC">
      <w:pPr>
        <w:rPr>
          <w:rFonts w:ascii="TH SarabunIT๙" w:hAnsi="TH SarabunIT๙" w:cs="TH SarabunIT๙"/>
        </w:rPr>
      </w:pPr>
    </w:p>
    <w:p w14:paraId="0FED5A53" w14:textId="77777777" w:rsidR="00D430EC" w:rsidRDefault="00D430EC">
      <w:pPr>
        <w:rPr>
          <w:rFonts w:ascii="TH SarabunIT๙" w:hAnsi="TH SarabunIT๙" w:cs="TH SarabunIT๙"/>
        </w:rPr>
      </w:pPr>
    </w:p>
    <w:p w14:paraId="13403C67" w14:textId="77777777" w:rsidR="00D430EC" w:rsidRDefault="00D430EC">
      <w:pPr>
        <w:rPr>
          <w:rFonts w:ascii="TH SarabunIT๙" w:hAnsi="TH SarabunIT๙" w:cs="TH SarabunIT๙"/>
        </w:rPr>
      </w:pPr>
    </w:p>
    <w:p w14:paraId="6FA7536E" w14:textId="77777777" w:rsidR="00D430EC" w:rsidRDefault="00D430EC">
      <w:pPr>
        <w:rPr>
          <w:rFonts w:ascii="TH SarabunIT๙" w:hAnsi="TH SarabunIT๙" w:cs="TH SarabunIT๙"/>
        </w:rPr>
      </w:pPr>
    </w:p>
    <w:p w14:paraId="71D5F6A9" w14:textId="77777777" w:rsidR="00D430EC" w:rsidRDefault="00D430EC">
      <w:pPr>
        <w:rPr>
          <w:rFonts w:ascii="TH SarabunIT๙" w:hAnsi="TH SarabunIT๙" w:cs="TH SarabunIT๙"/>
        </w:rPr>
      </w:pPr>
    </w:p>
    <w:p w14:paraId="3CB63E3B" w14:textId="77777777" w:rsidR="00D430EC" w:rsidRDefault="00D430EC">
      <w:pPr>
        <w:rPr>
          <w:rFonts w:ascii="TH SarabunIT๙" w:hAnsi="TH SarabunIT๙" w:cs="TH SarabunIT๙"/>
          <w:cs/>
        </w:rPr>
      </w:pPr>
    </w:p>
    <w:p w14:paraId="793FEB4E" w14:textId="5A8D895D" w:rsidR="00F73C7A" w:rsidRPr="00FD6F7F" w:rsidRDefault="00F73C7A">
      <w:pPr>
        <w:rPr>
          <w:rFonts w:ascii="TH SarabunIT๙" w:hAnsi="TH SarabunIT๙" w:cs="TH SarabunIT๙"/>
        </w:rPr>
      </w:pPr>
      <w:r w:rsidRPr="00FD6F7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3D0E3" wp14:editId="106B61DC">
                <wp:simplePos x="0" y="0"/>
                <wp:positionH relativeFrom="page">
                  <wp:posOffset>-95250</wp:posOffset>
                </wp:positionH>
                <wp:positionV relativeFrom="paragraph">
                  <wp:posOffset>-696595</wp:posOffset>
                </wp:positionV>
                <wp:extent cx="7810500" cy="1476375"/>
                <wp:effectExtent l="0" t="0" r="0" b="9525"/>
                <wp:wrapNone/>
                <wp:docPr id="2123612825" name="สี่เหลี่ยมผืนผ้า 2123612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0" cy="14763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609072" w14:textId="7E9A9CF4" w:rsidR="00F73C7A" w:rsidRPr="009C5019" w:rsidRDefault="00F73C7A" w:rsidP="009C5019">
                            <w:pPr>
                              <w:spacing w:before="240" w:after="0"/>
                              <w:ind w:firstLine="72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 งานสอบสวน</w:t>
                            </w:r>
                          </w:p>
                          <w:p w14:paraId="23923FA1" w14:textId="77777777" w:rsidR="00F73C7A" w:rsidRPr="009C5019" w:rsidRDefault="00F73C7A" w:rsidP="00F73C7A">
                            <w:pPr>
                              <w:spacing w:before="240"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9C501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3D0E3" id="สี่เหลี่ยมผืนผ้า 2123612825" o:spid="_x0000_s1026" style="position:absolute;margin-left:-7.5pt;margin-top:-54.85pt;width:615pt;height:116.2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" fillcolor="#4472c4 [3204]" stroked="f" strokeweight="1pt">
                <v:textbox>
                  <w:txbxContent>
                    <w:p w14:paraId="50609072" w14:textId="7E9A9CF4" w:rsidR="00F73C7A" w:rsidRPr="009C5019" w:rsidRDefault="00F73C7A" w:rsidP="009C5019">
                      <w:pPr>
                        <w:spacing w:before="240" w:after="0"/>
                        <w:ind w:firstLine="72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 งานสอบสวน</w:t>
                      </w:r>
                    </w:p>
                    <w:p w14:paraId="23923FA1" w14:textId="77777777" w:rsidR="00F73C7A" w:rsidRPr="009C5019" w:rsidRDefault="00F73C7A" w:rsidP="00F73C7A">
                      <w:pPr>
                        <w:spacing w:before="240"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9C5019">
                        <w:rPr>
                          <w:rFonts w:ascii="TH SarabunIT๙" w:hAnsi="TH SarabunIT๙" w:cs="TH SarabunIT๙"/>
                          <w:b/>
                          <w:bCs/>
                          <w:sz w:val="64"/>
                          <w:szCs w:val="64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6BCA94F" w14:textId="27C70795" w:rsidR="00F73C7A" w:rsidRPr="00FD6F7F" w:rsidRDefault="00F73C7A">
      <w:pPr>
        <w:rPr>
          <w:rFonts w:ascii="TH SarabunIT๙" w:hAnsi="TH SarabunIT๙" w:cs="TH SarabunIT๙"/>
        </w:rPr>
      </w:pPr>
    </w:p>
    <w:p w14:paraId="6E06DE35" w14:textId="77777777" w:rsidR="00F73C7A" w:rsidRPr="00FD6F7F" w:rsidRDefault="00F73C7A">
      <w:pPr>
        <w:rPr>
          <w:rFonts w:ascii="TH SarabunIT๙" w:hAnsi="TH SarabunIT๙" w:cs="TH SarabunIT๙"/>
        </w:rPr>
      </w:pPr>
    </w:p>
    <w:p w14:paraId="161CCF1B" w14:textId="77777777" w:rsidR="004E5B90" w:rsidRPr="00FD6F7F" w:rsidRDefault="004E5B90">
      <w:pPr>
        <w:rPr>
          <w:rFonts w:ascii="TH SarabunIT๙" w:hAnsi="TH SarabunIT๙" w:cs="TH SarabunIT๙"/>
        </w:rPr>
      </w:pPr>
    </w:p>
    <w:p w14:paraId="54FF0C8C" w14:textId="7E32A95D" w:rsidR="009C5019" w:rsidRPr="00FD6F7F" w:rsidRDefault="009C5019">
      <w:pPr>
        <w:rPr>
          <w:rFonts w:ascii="TH SarabunIT๙" w:hAnsi="TH SarabunIT๙" w:cs="TH SarabunIT๙"/>
          <w:b/>
          <w:b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t>เปรียบเทียบสถิติคดีอาญา ย้อนหลัง ๓ ปี</w:t>
      </w:r>
    </w:p>
    <w:p w14:paraId="42462A0D" w14:textId="6E51F3C9" w:rsidR="00F73C7A" w:rsidRPr="00FD6F7F" w:rsidRDefault="00CD5AFF" w:rsidP="004E5B90">
      <w:pPr>
        <w:jc w:val="center"/>
        <w:rPr>
          <w:rFonts w:ascii="TH SarabunIT๙" w:hAnsi="TH SarabunIT๙" w:cs="TH SarabunIT๙"/>
          <w:cs/>
        </w:rPr>
      </w:pPr>
      <w:r w:rsidRPr="00FD6F7F">
        <w:rPr>
          <w:rFonts w:ascii="TH SarabunIT๙" w:hAnsi="TH SarabunIT๙" w:cs="TH SarabunIT๙"/>
          <w:noProof/>
        </w:rPr>
        <w:drawing>
          <wp:inline distT="0" distB="0" distL="0" distR="0" wp14:anchorId="590247CD" wp14:editId="417617A8">
            <wp:extent cx="5638800" cy="3838575"/>
            <wp:effectExtent l="0" t="0" r="0" b="9525"/>
            <wp:docPr id="1903481657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4FEEB32" w14:textId="77777777" w:rsidR="00FD680C" w:rsidRPr="00FD6F7F" w:rsidRDefault="00FD680C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</w:p>
    <w:p w14:paraId="4C03219E" w14:textId="7352330F" w:rsidR="00FD680C" w:rsidRPr="00FD6F7F" w:rsidRDefault="004E5B90" w:rsidP="00FD680C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</w:t>
      </w:r>
      <w:r w:rsidR="00FD680C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เปรียบเทียบ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สถิติคดีอาญา ย้อนหลัง ๓ ปี ตั้งแต่ปี พ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ศ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</w:rPr>
        <w:t>.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(๒๕๖4– ๒๕๖6)</w:t>
      </w:r>
    </w:p>
    <w:p w14:paraId="00146B63" w14:textId="329C472A" w:rsidR="00FD680C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พ.ศ.๒๕๖4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490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5698C4CF" w14:textId="1C8DA9D7" w:rsidR="004E5B90" w:rsidRPr="00FD6F7F" w:rsidRDefault="004E5B90" w:rsidP="00FD680C">
      <w:pPr>
        <w:autoSpaceDE w:val="0"/>
        <w:autoSpaceDN w:val="0"/>
        <w:adjustRightInd w:val="0"/>
        <w:spacing w:before="240" w:after="0" w:line="240" w:lineRule="auto"/>
        <w:ind w:firstLine="720"/>
        <w:rPr>
          <w:rFonts w:ascii="TH SarabunIT๙" w:hAnsi="TH SarabunIT๙" w:cs="TH SarabunIT๙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พ.ศ.2565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459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4AC2E3C0" w14:textId="64E7B6DA" w:rsidR="004E5B90" w:rsidRPr="00FD6F7F" w:rsidRDefault="004E5B90" w:rsidP="00FD680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ปี พ.ศ.2566 คดีอาญาเกิด จำนวน </w:t>
      </w:r>
      <w:r w:rsidR="00F84612">
        <w:rPr>
          <w:rFonts w:ascii="TH SarabunIT๙" w:hAnsi="TH SarabunIT๙" w:cs="TH SarabunIT๙"/>
          <w:kern w:val="0"/>
          <w:sz w:val="32"/>
          <w:szCs w:val="32"/>
        </w:rPr>
        <w:t>330</w:t>
      </w:r>
      <w:r w:rsidRPr="00FD6F7F">
        <w:rPr>
          <w:rFonts w:ascii="TH SarabunIT๙" w:hAnsi="TH SarabunIT๙" w:cs="TH SarabunIT๙"/>
          <w:kern w:val="0"/>
          <w:sz w:val="32"/>
          <w:szCs w:val="32"/>
          <w:cs/>
        </w:rPr>
        <w:t xml:space="preserve"> คดี</w:t>
      </w:r>
    </w:p>
    <w:p w14:paraId="659EF010" w14:textId="77777777" w:rsidR="00B17D73" w:rsidRPr="00FD6F7F" w:rsidRDefault="00B17D73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01AF36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5A0B9441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4B7DF4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081EECE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B1E1F82" w14:textId="77777777" w:rsidR="009C5019" w:rsidRPr="00FD6F7F" w:rsidRDefault="009C5019" w:rsidP="004E5B90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71B9B31D" w14:textId="05003AFF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>สถิติคดีอาญา ๔ กลุ่มประจำปี 2566</w:t>
      </w:r>
    </w:p>
    <w:p w14:paraId="74C843FD" w14:textId="3108AC23" w:rsidR="00A54EE6" w:rsidRPr="00FD6F7F" w:rsidRDefault="00A54EE6" w:rsidP="009C5019">
      <w:pPr>
        <w:rPr>
          <w:rFonts w:ascii="TH SarabunIT๙" w:hAnsi="TH SarabunIT๙" w:cs="TH SarabunIT๙"/>
          <w:b/>
          <w:bCs/>
          <w:kern w:val="0"/>
          <w:sz w:val="36"/>
          <w:szCs w:val="36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34C08AAA" wp14:editId="300A78E8">
            <wp:extent cx="5705475" cy="3457575"/>
            <wp:effectExtent l="0" t="0" r="9525" b="9525"/>
            <wp:docPr id="971031571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613CBDE" w14:textId="26E1DF67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ประจำปี 2566</w:t>
      </w:r>
    </w:p>
    <w:p w14:paraId="5080EA13" w14:textId="2B3FA164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143 คดี จับกุม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ราย ผู้ต้องหา 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>1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CA0C05A" w14:textId="285EC3A1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 เกิดขึ้น 1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5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7A65B13A" w14:textId="767CBAFA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ทำร้ายร่างกาย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 xml:space="preserve">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5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       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3E003AA6" w14:textId="3BB2FD7A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ฐานความผิดเกี่ยวกับทรัพย์ เกิดขึ้น </w:t>
      </w:r>
      <w:r w:rsidR="00F84612">
        <w:rPr>
          <w:rFonts w:ascii="TH SarabunIT๙" w:hAnsi="TH SarabunIT๙" w:cs="TH SarabunIT๙" w:hint="cs"/>
          <w:b/>
          <w:bCs/>
          <w:kern w:val="0"/>
          <w:sz w:val="32"/>
          <w:szCs w:val="32"/>
          <w:cs/>
        </w:rPr>
        <w:t>24</w:t>
      </w:r>
      <w:r w:rsidR="00905505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คดี</w:t>
      </w:r>
    </w:p>
    <w:p w14:paraId="5FBAFE0D" w14:textId="25FAEBF9" w:rsidR="00905505" w:rsidRPr="00FD6F7F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ลักทรัพย์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12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7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2E19E45" w14:textId="3708BEA4" w:rsidR="00905505" w:rsidRDefault="00905505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วิ่งราวทรัพย์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1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ราย ผู้ต้องหา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</w:t>
      </w:r>
      <w:r w:rsidR="00F84612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1</w:t>
      </w:r>
      <w:r w:rsidR="00F5276C"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 xml:space="preserve">  </w:t>
      </w:r>
      <w:r w:rsidR="00CB3BB1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คน</w:t>
      </w:r>
    </w:p>
    <w:p w14:paraId="55763A57" w14:textId="453CF53B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ทำให้เสียทรัพย์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ราย ผู้ต้องหา      3       คน</w:t>
      </w:r>
    </w:p>
    <w:p w14:paraId="5124CDF9" w14:textId="4E98B3EC" w:rsidR="00F5276C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รับของโจร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1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533B3641" w14:textId="6F74E4FE" w:rsidR="00CB3BB1" w:rsidRPr="00FD6F7F" w:rsidRDefault="00CB3BB1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วางเพลิง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คดี จับกุม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 xml:space="preserve">ราย ผู้ต้องหา 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2</w:t>
      </w:r>
      <w:r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คน</w:t>
      </w:r>
    </w:p>
    <w:p w14:paraId="5F9BB19D" w14:textId="2371B041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อื่น ๆ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คดี จับกุม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6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ราย ผู้ต้องหา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color w:val="292934"/>
          <w:kern w:val="0"/>
          <w:sz w:val="32"/>
          <w:szCs w:val="32"/>
          <w:cs/>
        </w:rPr>
        <w:t>8</w:t>
      </w: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คน</w:t>
      </w:r>
    </w:p>
    <w:p w14:paraId="29D6D92F" w14:textId="5B8376BE" w:rsidR="00520FF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 เกิดขึ้น 1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15749F46" w14:textId="4B18CE17" w:rsidR="00F5276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ab/>
        <w:t>พ.ร.บ.ว่าด้วยการกระทำความผิดเกี่ยวกับคอมพิวเตอร์   1   คดี จับกุม   0   ราย ผู้ต้องหา   0   คน</w:t>
      </w:r>
    </w:p>
    <w:p w14:paraId="23CADCCB" w14:textId="11EA2022" w:rsidR="00F5276C" w:rsidRPr="00FD6F7F" w:rsidRDefault="00520FF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เกิดขึ้น </w:t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253</w:t>
      </w:r>
      <w:r w:rsidR="00F5276C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 คดี</w:t>
      </w:r>
    </w:p>
    <w:p w14:paraId="3256A29D" w14:textId="7BE38AB7" w:rsidR="00520FFC" w:rsidRPr="00FD6F7F" w:rsidRDefault="00F5276C" w:rsidP="004C2B6D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4.1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ยาเสพติด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201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 xml:space="preserve">คดี </w:t>
      </w:r>
    </w:p>
    <w:p w14:paraId="2E83841E" w14:textId="3F94D10C" w:rsidR="00954FB6" w:rsidRPr="00FD6F7F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4.2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อาวุธปืนและวัตถุระเบิด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37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722835B7" w14:textId="77777777" w:rsidR="004C2B6D" w:rsidRDefault="004C2B6D" w:rsidP="004C2B6D">
      <w:pPr>
        <w:autoSpaceDE w:val="0"/>
        <w:autoSpaceDN w:val="0"/>
        <w:adjustRightInd w:val="0"/>
        <w:spacing w:after="120" w:line="240" w:lineRule="auto"/>
        <w:ind w:left="720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 xml:space="preserve">4.3 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การพนัน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</w:r>
      <w:r w:rsidR="00CB3BB1">
        <w:rPr>
          <w:rFonts w:ascii="TH SarabunIT๙" w:hAnsi="TH SarabunIT๙" w:cs="TH SarabunIT๙" w:hint="cs"/>
          <w:b/>
          <w:bCs/>
          <w:color w:val="292934"/>
          <w:kern w:val="0"/>
          <w:sz w:val="32"/>
          <w:szCs w:val="32"/>
          <w:cs/>
        </w:rPr>
        <w:t>15</w:t>
      </w:r>
      <w:r w:rsidR="00954FB6"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ab/>
        <w:t>คดี</w:t>
      </w:r>
    </w:p>
    <w:p w14:paraId="5164ABBE" w14:textId="7F21C19A" w:rsidR="009C5019" w:rsidRPr="004C2B6D" w:rsidRDefault="009C5019" w:rsidP="004C2B6D">
      <w:pPr>
        <w:autoSpaceDE w:val="0"/>
        <w:autoSpaceDN w:val="0"/>
        <w:adjustRightInd w:val="0"/>
        <w:spacing w:after="120" w:line="240" w:lineRule="auto"/>
        <w:ind w:left="142"/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  <w:cs/>
        </w:rPr>
        <w:lastRenderedPageBreak/>
        <w:t xml:space="preserve">สถิติคดีอาญา ๔ กลุ่มประจำเดือนตุลาคม </w:t>
      </w:r>
      <w:r w:rsidRPr="00FD6F7F">
        <w:rPr>
          <w:rFonts w:ascii="TH SarabunIT๙" w:hAnsi="TH SarabunIT๙" w:cs="TH SarabunIT๙"/>
          <w:b/>
          <w:bCs/>
          <w:kern w:val="0"/>
          <w:sz w:val="36"/>
          <w:szCs w:val="36"/>
        </w:rPr>
        <w:t>2566</w:t>
      </w:r>
    </w:p>
    <w:p w14:paraId="6CEB210C" w14:textId="5D5144A5" w:rsidR="004E5B90" w:rsidRPr="00FD6F7F" w:rsidRDefault="004E5B90" w:rsidP="004E5B90">
      <w:pPr>
        <w:jc w:val="center"/>
        <w:rPr>
          <w:rFonts w:ascii="TH SarabunIT๙" w:hAnsi="TH SarabunIT๙" w:cs="TH SarabunIT๙"/>
          <w:sz w:val="32"/>
          <w:szCs w:val="32"/>
        </w:rPr>
      </w:pPr>
      <w:r w:rsidRPr="00FD6F7F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11C36395" wp14:editId="66E7EFB7">
            <wp:extent cx="5619750" cy="4095750"/>
            <wp:effectExtent l="0" t="0" r="0" b="0"/>
            <wp:docPr id="1927090930" name="แผนภูมิ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6030483" w14:textId="35E96C86" w:rsidR="00F10953" w:rsidRPr="00FD6F7F" w:rsidRDefault="00FD680C" w:rsidP="00382B6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แผนภูมิเปรียบเทียบ</w:t>
      </w:r>
      <w:r w:rsidR="00F10953"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>สถิติคดีอาญา ๔ กลุ่ม ประจำเดือนตุลาคม 2566</w:t>
      </w:r>
    </w:p>
    <w:p w14:paraId="6CD11EEE" w14:textId="208F0F2A" w:rsidR="00F10953" w:rsidRPr="00FD6F7F" w:rsidRDefault="00F10953" w:rsidP="00382B6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คดีอาญาเกิดขึ้น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26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คดี จับกุม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26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ราย ผู้ต้องหา </w:t>
      </w:r>
      <w:r w:rsidR="00382B69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</w:rPr>
        <w:t>32</w:t>
      </w: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 คน</w:t>
      </w:r>
    </w:p>
    <w:p w14:paraId="722EAC06" w14:textId="7C42AB74" w:rsidR="00BA06A8" w:rsidRPr="004C2B6D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1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ฐานความผิดเกี่ยวกับชีวิต ร่างกาย และ เพศ</w:t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 xml:space="preserve"> </w:t>
      </w:r>
    </w:p>
    <w:p w14:paraId="01CDE386" w14:textId="0915F03F" w:rsidR="00BA06A8" w:rsidRPr="004C2B6D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kern w:val="0"/>
          <w:sz w:val="32"/>
          <w:szCs w:val="32"/>
          <w:cs/>
        </w:rPr>
        <w:t>พยายามฆ่า</w:t>
      </w:r>
      <w:r w:rsidR="00382B69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kern w:val="0"/>
          <w:sz w:val="32"/>
          <w:szCs w:val="32"/>
          <w:cs/>
        </w:rPr>
        <w:t>2</w:t>
      </w:r>
      <w:r w:rsidR="00382B69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kern w:val="0"/>
          <w:sz w:val="32"/>
          <w:szCs w:val="32"/>
          <w:cs/>
        </w:rPr>
        <w:t>คดี</w:t>
      </w:r>
      <w:r w:rsidR="00F143BB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kern w:val="0"/>
          <w:sz w:val="32"/>
          <w:szCs w:val="32"/>
          <w:cs/>
        </w:rPr>
        <w:t xml:space="preserve">2 </w:t>
      </w:r>
      <w:bookmarkStart w:id="0" w:name="_Hlk162351084"/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bookmarkEnd w:id="0"/>
    </w:p>
    <w:p w14:paraId="324C1503" w14:textId="77777777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2 </w:t>
      </w:r>
      <w:r w:rsidRPr="00FD6F7F">
        <w:rPr>
          <w:rFonts w:ascii="TH SarabunIT๙" w:hAnsi="TH SarabunIT๙" w:cs="TH SarabunIT๙"/>
          <w:b/>
          <w:bCs/>
          <w:kern w:val="0"/>
          <w:sz w:val="32"/>
          <w:szCs w:val="32"/>
          <w:cs/>
        </w:rPr>
        <w:t>ฐานความผิดเกี่ยวกับทรัพย์</w:t>
      </w:r>
    </w:p>
    <w:p w14:paraId="3AA8E666" w14:textId="70391ABC" w:rsidR="004C2B6D" w:rsidRDefault="004C2B6D" w:rsidP="001869A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ลักทรัพย์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จับกุม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2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02DA12D7" w14:textId="34517D58" w:rsidR="00382B69" w:rsidRDefault="00382B69" w:rsidP="001869A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ทำให้เสียทรัพย์ </w:t>
      </w:r>
      <w:r w:rsidR="00F143BB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จับกุม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2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0CCC611" w14:textId="1C2EB90A" w:rsidR="00BA06A8" w:rsidRPr="004C2B6D" w:rsidRDefault="004C2B6D" w:rsidP="001869AB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อื่นๆ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3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จับกุม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3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</w:rPr>
        <w:tab/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39F78399" w14:textId="7F4FE61F" w:rsidR="004C2B6D" w:rsidRDefault="004C2B6D" w:rsidP="004C2B6D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3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>ฐานความผิดพิเศษ</w:t>
      </w:r>
    </w:p>
    <w:p w14:paraId="4A41C310" w14:textId="4EEDFB62" w:rsidR="00F10953" w:rsidRPr="00F143BB" w:rsidRDefault="004C2B6D" w:rsidP="00F143BB">
      <w:pPr>
        <w:pStyle w:val="a5"/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color w:val="292934"/>
          <w:kern w:val="0"/>
          <w:sz w:val="32"/>
          <w:szCs w:val="32"/>
        </w:rPr>
      </w:pPr>
      <w:r w:rsidRPr="00F143BB">
        <w:rPr>
          <w:rFonts w:ascii="TH SarabunIT๙" w:hAnsi="TH SarabunIT๙" w:cs="TH SarabunIT๙"/>
          <w:color w:val="292934"/>
          <w:kern w:val="0"/>
          <w:sz w:val="32"/>
          <w:szCs w:val="32"/>
          <w:cs/>
        </w:rPr>
        <w:t>ไม่มีแต่อย่างใด</w:t>
      </w:r>
    </w:p>
    <w:p w14:paraId="68B6B29D" w14:textId="77777777" w:rsidR="00BA06A8" w:rsidRDefault="00BA06A8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</w:pPr>
      <w:r w:rsidRPr="00FD6F7F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</w:rPr>
        <w:t xml:space="preserve">กลุ่ม 4 </w:t>
      </w:r>
      <w:r w:rsidRPr="00FD6F7F">
        <w:rPr>
          <w:rFonts w:ascii="TH SarabunIT๙" w:hAnsi="TH SarabunIT๙" w:cs="TH SarabunIT๙"/>
          <w:b/>
          <w:bCs/>
          <w:color w:val="292934"/>
          <w:kern w:val="0"/>
          <w:sz w:val="32"/>
          <w:szCs w:val="32"/>
          <w:cs/>
        </w:rPr>
        <w:t xml:space="preserve">ฐานความผิดที่รัฐเป็นผู้เสียหาย </w:t>
      </w:r>
    </w:p>
    <w:p w14:paraId="16A7B4E0" w14:textId="3F139C4F" w:rsidR="008B5F81" w:rsidRPr="004C2B6D" w:rsidRDefault="008B5F81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ยาเสพติด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13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13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4C2B6D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คดี</w:t>
      </w:r>
    </w:p>
    <w:p w14:paraId="77E01CBC" w14:textId="27EB4D5C" w:rsidR="004C2B6D" w:rsidRPr="004C2B6D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อาวุธปืนและวัตถุระเบิด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2 คดี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p w14:paraId="44379305" w14:textId="7E7E7ABC" w:rsidR="00E256D8" w:rsidRPr="001869AB" w:rsidRDefault="004C2B6D" w:rsidP="009C5019">
      <w:pPr>
        <w:autoSpaceDE w:val="0"/>
        <w:autoSpaceDN w:val="0"/>
        <w:adjustRightInd w:val="0"/>
        <w:spacing w:before="240" w:after="0" w:line="240" w:lineRule="auto"/>
        <w:rPr>
          <w:rFonts w:ascii="TH SarabunIT๙" w:hAnsi="TH SarabunIT๙" w:cs="TH SarabunIT๙"/>
          <w:color w:val="000000"/>
          <w:kern w:val="0"/>
          <w:sz w:val="32"/>
          <w:szCs w:val="32"/>
        </w:rPr>
      </w:pPr>
      <w:r w:rsidRPr="004C2B6D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การพนัน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  <w:r w:rsidR="00382B69">
        <w:rPr>
          <w:rFonts w:ascii="TH SarabunIT๙" w:hAnsi="TH SarabunIT๙" w:cs="TH SarabunIT๙"/>
          <w:color w:val="000000"/>
          <w:kern w:val="0"/>
          <w:sz w:val="32"/>
          <w:szCs w:val="32"/>
        </w:rPr>
        <w:t xml:space="preserve"> 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จับ</w:t>
      </w:r>
      <w:r w:rsidR="00382B69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กุม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 xml:space="preserve"> 2 </w:t>
      </w:r>
      <w:r w:rsidR="00F143BB">
        <w:rPr>
          <w:rFonts w:ascii="TH SarabunIT๙" w:hAnsi="TH SarabunIT๙" w:cs="TH SarabunIT๙"/>
          <w:color w:val="000000"/>
          <w:kern w:val="0"/>
          <w:sz w:val="32"/>
          <w:szCs w:val="32"/>
          <w:cs/>
        </w:rPr>
        <w:tab/>
      </w:r>
      <w:r w:rsidR="00382B69" w:rsidRPr="004C2B6D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</w:rPr>
        <w:t>คดี</w:t>
      </w:r>
    </w:p>
    <w:sectPr w:rsidR="00E256D8" w:rsidRPr="001869AB" w:rsidSect="008741C2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33A"/>
    <w:multiLevelType w:val="hybridMultilevel"/>
    <w:tmpl w:val="56C4FE32"/>
    <w:lvl w:ilvl="0" w:tplc="854665F8">
      <w:start w:val="27"/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D17AAB"/>
    <w:multiLevelType w:val="hybridMultilevel"/>
    <w:tmpl w:val="F9BC363E"/>
    <w:lvl w:ilvl="0" w:tplc="CD1412A0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59536B"/>
    <w:multiLevelType w:val="hybridMultilevel"/>
    <w:tmpl w:val="9C8EA2D2"/>
    <w:lvl w:ilvl="0" w:tplc="4232D114">
      <w:start w:val="27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9"/>
    <w:rsid w:val="001869AB"/>
    <w:rsid w:val="00242ADD"/>
    <w:rsid w:val="00295817"/>
    <w:rsid w:val="00382B69"/>
    <w:rsid w:val="004154AE"/>
    <w:rsid w:val="004752C3"/>
    <w:rsid w:val="004C2B6D"/>
    <w:rsid w:val="004C33B9"/>
    <w:rsid w:val="004E5B90"/>
    <w:rsid w:val="004F1255"/>
    <w:rsid w:val="00520FFC"/>
    <w:rsid w:val="00523C22"/>
    <w:rsid w:val="0069342E"/>
    <w:rsid w:val="006C10EC"/>
    <w:rsid w:val="006E60F1"/>
    <w:rsid w:val="008741C2"/>
    <w:rsid w:val="008B5F81"/>
    <w:rsid w:val="00905505"/>
    <w:rsid w:val="00954FB6"/>
    <w:rsid w:val="009C5019"/>
    <w:rsid w:val="00A406D5"/>
    <w:rsid w:val="00A54EE6"/>
    <w:rsid w:val="00AE7CB9"/>
    <w:rsid w:val="00B146A0"/>
    <w:rsid w:val="00B17D73"/>
    <w:rsid w:val="00B81FFF"/>
    <w:rsid w:val="00BA06A8"/>
    <w:rsid w:val="00CB3BB1"/>
    <w:rsid w:val="00CD5AFF"/>
    <w:rsid w:val="00D247E7"/>
    <w:rsid w:val="00D430EC"/>
    <w:rsid w:val="00E20769"/>
    <w:rsid w:val="00E256D8"/>
    <w:rsid w:val="00EA434B"/>
    <w:rsid w:val="00F10953"/>
    <w:rsid w:val="00F143BB"/>
    <w:rsid w:val="00F51A6A"/>
    <w:rsid w:val="00F5276C"/>
    <w:rsid w:val="00F73C7A"/>
    <w:rsid w:val="00F84612"/>
    <w:rsid w:val="00FD680C"/>
    <w:rsid w:val="00FD6F7F"/>
    <w:rsid w:val="00FF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60BC"/>
  <w15:chartTrackingRefBased/>
  <w15:docId w15:val="{4E2D9EFE-C24B-4308-A39C-A36DAF9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0EC"/>
    <w:pPr>
      <w:spacing w:after="0" w:line="240" w:lineRule="auto"/>
    </w:pPr>
  </w:style>
  <w:style w:type="table" w:styleId="a4">
    <w:name w:val="Table Grid"/>
    <w:basedOn w:val="a1"/>
    <w:uiPriority w:val="39"/>
    <w:rsid w:val="004C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5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/>
              <a:t>สถิติคดีอาญา ย้อนหลัง </a:t>
            </a:r>
            <a:r>
              <a:rPr lang="en-US"/>
              <a:t>3</a:t>
            </a:r>
            <a:r>
              <a:rPr lang="th-TH"/>
              <a:t> ปี ตั้งแต่ปี </a:t>
            </a:r>
            <a:r>
              <a:rPr lang="en-US"/>
              <a:t>2564-2566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3+Table1[[#Headers],[คอลัมน์2]]-[[+Table1[[#Headers],[คอลัมน์2]]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9947-41CA-9280-641CF7719C0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ชุดข้อมูล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9947-41CA-9280-641CF7719C03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9947-41CA-9280-641CF7719C03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9947-41CA-9280-641CF7719C0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490</c:v>
                </c:pt>
                <c:pt idx="1">
                  <c:v>459</c:v>
                </c:pt>
                <c:pt idx="2">
                  <c:v>330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47-41CA-9280-641CF7719C0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3"/>
                <c:pt idx="0">
                  <c:v>พ.ศ.2564</c:v>
                </c:pt>
                <c:pt idx="1">
                  <c:v>พ.ศ.2565</c:v>
                </c:pt>
                <c:pt idx="2">
                  <c:v>พ.ศ.2566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9947-41CA-9280-641CF7719C0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21000223"/>
        <c:axId val="1821006463"/>
        <c:axId val="0"/>
      </c:bar3DChart>
      <c:catAx>
        <c:axId val="1821000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6463"/>
        <c:crosses val="autoZero"/>
        <c:auto val="1"/>
        <c:lblAlgn val="ctr"/>
        <c:lblOffset val="100"/>
        <c:noMultiLvlLbl val="0"/>
      </c:catAx>
      <c:valAx>
        <c:axId val="18210064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821000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กลุ่มประจำปี พ.ศ.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24</c:v>
                </c:pt>
                <c:pt idx="2">
                  <c:v>12</c:v>
                </c:pt>
                <c:pt idx="3">
                  <c:v>253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BD-4F47-A976-48D2A2F2B478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17</c:v>
                </c:pt>
                <c:pt idx="1">
                  <c:v>32</c:v>
                </c:pt>
                <c:pt idx="2">
                  <c:v>21</c:v>
                </c:pt>
                <c:pt idx="3">
                  <c:v>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BD-4F47-A976-48D2A2F2B478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02BD-4F47-A976-48D2A2F2B4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2000" b="1" i="0" u="none" strike="noStrike" baseline="0">
                <a:latin typeface="TH SarabunIT๙" panose="020B0500040200020003" pitchFamily="34" charset="-34"/>
                <a:cs typeface="TH SarabunIT๙" panose="020B0500040200020003" pitchFamily="34" charset="-34"/>
              </a:rPr>
              <a:t>สถิติคดีอาญา ๔ กลุ่มประจำเดือนตุลาคม 2566</a:t>
            </a:r>
            <a:endParaRPr lang="th-TH" sz="2000" b="1">
              <a:latin typeface="TH SarabunIT๙" panose="020B0500040200020003" pitchFamily="34" charset="-34"/>
              <a:cs typeface="TH SarabunIT๙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จำนวนคดี(คดี)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0</c:v>
                </c:pt>
                <c:pt idx="3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CD-46BF-A261-163DF1F4A78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ผู้ต้องหา(คน)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</c:v>
                </c:pt>
                <c:pt idx="1">
                  <c:v>9</c:v>
                </c:pt>
                <c:pt idx="2">
                  <c:v>0</c:v>
                </c:pt>
                <c:pt idx="3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D-46BF-A261-163DF1F4A78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คอลัมน์1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Sheet1!$A$2:$A$5</c:f>
              <c:strCache>
                <c:ptCount val="4"/>
                <c:pt idx="0">
                  <c:v>กลุ่มที่ 1 </c:v>
                </c:pt>
                <c:pt idx="1">
                  <c:v>กลุ่มที่ 2</c:v>
                </c:pt>
                <c:pt idx="2">
                  <c:v>กลุ่มที่ 3</c:v>
                </c:pt>
                <c:pt idx="3">
                  <c:v>กลุ่มที่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F1CD-46BF-A261-163DF1F4A78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box"/>
        <c:axId val="2082792655"/>
        <c:axId val="2082786895"/>
        <c:axId val="0"/>
      </c:bar3DChart>
      <c:catAx>
        <c:axId val="20827926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0"/>
          <a:lstStyle/>
          <a:p>
            <a:pPr>
              <a:defRPr sz="1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IT๙" panose="020B0500040200020003" pitchFamily="34" charset="-34"/>
                <a:ea typeface="+mn-ea"/>
                <a:cs typeface="TH SarabunIT๙" panose="020B0500040200020003" pitchFamily="34" charset="-34"/>
              </a:defRPr>
            </a:pPr>
            <a:endParaRPr lang="th-TH"/>
          </a:p>
        </c:txPr>
        <c:crossAx val="2082786895"/>
        <c:crosses val="autoZero"/>
        <c:auto val="1"/>
        <c:lblAlgn val="ctr"/>
        <c:lblOffset val="100"/>
        <c:noMultiLvlLbl val="0"/>
      </c:catAx>
      <c:valAx>
        <c:axId val="208278689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จำนวนคดี(คดี)</a:t>
                </a:r>
                <a:r>
                  <a:rPr lang="en-US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/</a:t>
                </a:r>
                <a:r>
                  <a:rPr lang="th-TH" sz="1800">
                    <a:latin typeface="TH SarabunIT๙" panose="020B0500040200020003" pitchFamily="34" charset="-34"/>
                    <a:cs typeface="TH SarabunIT๙" panose="020B0500040200020003" pitchFamily="34" charset="-34"/>
                  </a:rPr>
                  <a:t>ผู้ต้องหา(คน)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th-TH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208279265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th-TH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chonthichaparn8@gmail.com</cp:lastModifiedBy>
  <cp:revision>2</cp:revision>
  <dcterms:created xsi:type="dcterms:W3CDTF">2024-03-26T06:20:00Z</dcterms:created>
  <dcterms:modified xsi:type="dcterms:W3CDTF">2024-03-26T06:20:00Z</dcterms:modified>
</cp:coreProperties>
</file>